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1B424C">
        <w:rPr>
          <w:rFonts w:ascii="標楷體" w:eastAsia="標楷體" w:hint="eastAsia"/>
          <w:sz w:val="24"/>
        </w:rPr>
        <w:t>3</w:t>
      </w:r>
      <w:r>
        <w:rPr>
          <w:rFonts w:ascii="標楷體" w:eastAsia="標楷體" w:hint="eastAsia"/>
          <w:sz w:val="24"/>
        </w:rPr>
        <w:t>月</w:t>
      </w:r>
      <w:r w:rsidR="001B424C">
        <w:rPr>
          <w:rFonts w:ascii="標楷體" w:eastAsia="標楷體" w:hint="eastAsia"/>
          <w:sz w:val="24"/>
        </w:rPr>
        <w:t>14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1B424C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417002">
        <w:rPr>
          <w:rFonts w:ascii="標楷體" w:eastAsia="標楷體" w:hint="eastAsia"/>
        </w:rPr>
        <w:t>6</w:t>
      </w:r>
      <w:r w:rsidR="001B424C">
        <w:rPr>
          <w:rFonts w:ascii="標楷體" w:eastAsia="標楷體" w:hint="eastAsia"/>
        </w:rPr>
        <w:t>206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137096" w:rsidRDefault="00573316" w:rsidP="00770F0D">
      <w:pPr>
        <w:spacing w:line="500" w:lineRule="exact"/>
        <w:ind w:left="907" w:hanging="907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主旨：</w:t>
      </w:r>
      <w:r w:rsidR="001B424C">
        <w:rPr>
          <w:rFonts w:ascii="標楷體" w:eastAsia="標楷體" w:hAnsi="標楷體" w:hint="eastAsia"/>
          <w:sz w:val="32"/>
        </w:rPr>
        <w:t>本處會員</w:t>
      </w:r>
      <w:r w:rsidR="001B424C" w:rsidRPr="001B424C">
        <w:rPr>
          <w:rFonts w:eastAsia="標楷體" w:hint="eastAsia"/>
          <w:sz w:val="32"/>
          <w:szCs w:val="32"/>
        </w:rPr>
        <w:t>泰創工程股份有限公司</w:t>
      </w:r>
      <w:r w:rsidR="001B424C">
        <w:rPr>
          <w:rFonts w:eastAsia="標楷體" w:hint="eastAsia"/>
          <w:sz w:val="32"/>
          <w:szCs w:val="32"/>
        </w:rPr>
        <w:t>承包</w:t>
      </w:r>
      <w:r w:rsidR="00137096">
        <w:rPr>
          <w:rFonts w:eastAsia="標楷體" w:hint="eastAsia"/>
          <w:sz w:val="28"/>
          <w:szCs w:val="28"/>
        </w:rPr>
        <w:t>〝臺北藝術中心興建工程之水電工程〞</w:t>
      </w:r>
      <w:r w:rsidR="00B122F0">
        <w:rPr>
          <w:rFonts w:eastAsia="標楷體" w:hint="eastAsia"/>
          <w:sz w:val="28"/>
          <w:szCs w:val="28"/>
        </w:rPr>
        <w:t>因發生工程糾紛</w:t>
      </w:r>
      <w:r w:rsidR="00137096">
        <w:rPr>
          <w:rFonts w:eastAsia="標楷體" w:hint="eastAsia"/>
          <w:sz w:val="28"/>
          <w:szCs w:val="28"/>
        </w:rPr>
        <w:t>，轉</w:t>
      </w:r>
      <w:r w:rsidR="001B424C">
        <w:rPr>
          <w:rFonts w:eastAsia="標楷體" w:hint="eastAsia"/>
          <w:sz w:val="28"/>
          <w:szCs w:val="28"/>
        </w:rPr>
        <w:t>請</w:t>
      </w:r>
      <w:r w:rsidR="00137096">
        <w:rPr>
          <w:rFonts w:eastAsia="標楷體" w:hint="eastAsia"/>
          <w:sz w:val="28"/>
          <w:szCs w:val="28"/>
        </w:rPr>
        <w:t>會員</w:t>
      </w:r>
      <w:r w:rsidR="001B424C">
        <w:rPr>
          <w:rFonts w:eastAsia="標楷體" w:hint="eastAsia"/>
          <w:sz w:val="28"/>
          <w:szCs w:val="28"/>
        </w:rPr>
        <w:t>知悉</w:t>
      </w:r>
      <w:r w:rsidR="00137096">
        <w:rPr>
          <w:rFonts w:eastAsia="標楷體" w:hint="eastAsia"/>
          <w:sz w:val="28"/>
          <w:szCs w:val="28"/>
        </w:rPr>
        <w:t>，</w:t>
      </w:r>
      <w:r w:rsidR="001B424C">
        <w:rPr>
          <w:rFonts w:eastAsia="標楷體" w:hint="eastAsia"/>
          <w:sz w:val="28"/>
          <w:szCs w:val="28"/>
        </w:rPr>
        <w:t>請查照</w:t>
      </w:r>
      <w:r w:rsidR="00137096">
        <w:rPr>
          <w:rFonts w:eastAsia="標楷體" w:hint="eastAsia"/>
          <w:sz w:val="28"/>
          <w:szCs w:val="28"/>
        </w:rPr>
        <w:t>。</w:t>
      </w:r>
    </w:p>
    <w:p w:rsidR="00137096" w:rsidRDefault="00137096" w:rsidP="00770F0D">
      <w:pPr>
        <w:snapToGrid w:val="0"/>
        <w:spacing w:beforeLines="50" w:before="180" w:line="500" w:lineRule="exact"/>
        <w:ind w:rightChars="287" w:right="68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說明：</w:t>
      </w:r>
    </w:p>
    <w:p w:rsidR="00137096" w:rsidRPr="00770F0D" w:rsidRDefault="00137096" w:rsidP="00770F0D">
      <w:pPr>
        <w:numPr>
          <w:ilvl w:val="0"/>
          <w:numId w:val="1"/>
        </w:numPr>
        <w:snapToGrid w:val="0"/>
        <w:spacing w:beforeLines="50" w:before="180" w:line="500" w:lineRule="exact"/>
        <w:ind w:rightChars="287" w:right="689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本案工程名稱：</w:t>
      </w:r>
      <w:r w:rsidRPr="00770F0D">
        <w:rPr>
          <w:rFonts w:ascii="標楷體" w:eastAsia="標楷體" w:hint="eastAsia"/>
          <w:bCs/>
          <w:sz w:val="28"/>
          <w:szCs w:val="28"/>
          <w:u w:val="single"/>
        </w:rPr>
        <w:t>臺北藝術中心興建工程之水電工程</w:t>
      </w:r>
      <w:r w:rsidRPr="00770F0D">
        <w:rPr>
          <w:rFonts w:ascii="標楷體" w:eastAsia="標楷體" w:hint="eastAsia"/>
          <w:bCs/>
          <w:sz w:val="28"/>
          <w:szCs w:val="28"/>
        </w:rPr>
        <w:t>；工程座落於：台北市承德路.基河路捷運劍潭站旁之</w:t>
      </w:r>
      <w:r w:rsidRPr="00770F0D">
        <w:rPr>
          <w:rFonts w:ascii="標楷體" w:eastAsia="標楷體" w:hAnsi="標楷體" w:hint="eastAsia"/>
          <w:bCs/>
          <w:sz w:val="28"/>
          <w:szCs w:val="28"/>
        </w:rPr>
        <w:t>『</w:t>
      </w:r>
      <w:r w:rsidRPr="00770F0D">
        <w:rPr>
          <w:rFonts w:ascii="標楷體" w:eastAsia="標楷體" w:hint="eastAsia"/>
          <w:bCs/>
          <w:sz w:val="28"/>
          <w:szCs w:val="28"/>
        </w:rPr>
        <w:t>新建工程</w:t>
      </w:r>
      <w:r w:rsidRPr="00770F0D">
        <w:rPr>
          <w:rFonts w:ascii="標楷體" w:eastAsia="標楷體" w:hAnsi="標楷體" w:hint="eastAsia"/>
          <w:bCs/>
          <w:sz w:val="28"/>
          <w:szCs w:val="28"/>
        </w:rPr>
        <w:t>』</w:t>
      </w:r>
      <w:r w:rsidRPr="00770F0D">
        <w:rPr>
          <w:rFonts w:ascii="標楷體" w:eastAsia="標楷體" w:hint="eastAsia"/>
          <w:bCs/>
          <w:sz w:val="28"/>
          <w:szCs w:val="28"/>
        </w:rPr>
        <w:t>工地內，因</w:t>
      </w:r>
      <w:r w:rsidR="00770F0D">
        <w:rPr>
          <w:rFonts w:eastAsia="標楷體" w:hint="eastAsia"/>
          <w:sz w:val="28"/>
          <w:szCs w:val="28"/>
        </w:rPr>
        <w:t>發生工程糾紛</w:t>
      </w:r>
      <w:r w:rsidR="00770F0D" w:rsidRPr="00926A61">
        <w:rPr>
          <w:rFonts w:ascii="標楷體" w:eastAsia="標楷體" w:hint="eastAsia"/>
          <w:bCs/>
          <w:sz w:val="28"/>
          <w:szCs w:val="28"/>
        </w:rPr>
        <w:t>轉請會員知悉</w:t>
      </w:r>
      <w:r w:rsidRPr="00770F0D">
        <w:rPr>
          <w:rFonts w:ascii="標楷體" w:eastAsia="標楷體" w:hint="eastAsia"/>
          <w:bCs/>
          <w:sz w:val="28"/>
          <w:szCs w:val="28"/>
        </w:rPr>
        <w:t>。</w:t>
      </w:r>
    </w:p>
    <w:p w:rsidR="008611EC" w:rsidRPr="00CB6C4F" w:rsidRDefault="00CB6C4F" w:rsidP="00770F0D">
      <w:pPr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2"/>
        </w:rPr>
        <w:t xml:space="preserve">    </w:t>
      </w:r>
      <w:r w:rsidR="00770F0D">
        <w:rPr>
          <w:rFonts w:ascii="標楷體" w:eastAsia="標楷體" w:hint="eastAsia"/>
          <w:sz w:val="32"/>
        </w:rPr>
        <w:t>二</w:t>
      </w:r>
      <w:r w:rsidRPr="00CB6C4F">
        <w:rPr>
          <w:rFonts w:ascii="標楷體" w:eastAsia="標楷體" w:hint="eastAsia"/>
          <w:sz w:val="28"/>
          <w:szCs w:val="28"/>
        </w:rPr>
        <w:t>.依106.3.14泰創工程股份有限公司來函辦理。</w:t>
      </w:r>
    </w:p>
    <w:p w:rsidR="00CB6C4F" w:rsidRDefault="00CB6C4F" w:rsidP="00770F0D">
      <w:pPr>
        <w:spacing w:line="400" w:lineRule="exac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Default="00573316" w:rsidP="00573316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B87A0F">
        <w:rPr>
          <w:rFonts w:ascii="標楷體" w:eastAsia="標楷體" w:hint="eastAsia"/>
          <w:color w:val="0070C0"/>
          <w:sz w:val="144"/>
          <w:szCs w:val="144"/>
        </w:rPr>
        <w:t xml:space="preserve">温 </w:t>
      </w:r>
      <w:bookmarkStart w:id="0" w:name="_GoBack"/>
      <w:bookmarkEnd w:id="0"/>
      <w:r w:rsidR="00B87A0F">
        <w:rPr>
          <w:rFonts w:ascii="標楷體" w:eastAsia="標楷體" w:hint="eastAsia"/>
          <w:color w:val="0070C0"/>
          <w:sz w:val="144"/>
          <w:szCs w:val="144"/>
        </w:rPr>
        <w:t>永 昆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6"/>
    <w:rsid w:val="000476F4"/>
    <w:rsid w:val="00085B2F"/>
    <w:rsid w:val="0013528F"/>
    <w:rsid w:val="00137096"/>
    <w:rsid w:val="001A4810"/>
    <w:rsid w:val="001B424C"/>
    <w:rsid w:val="001C6AB1"/>
    <w:rsid w:val="001F1778"/>
    <w:rsid w:val="002C5FCE"/>
    <w:rsid w:val="0030566D"/>
    <w:rsid w:val="00400EBE"/>
    <w:rsid w:val="004117C0"/>
    <w:rsid w:val="00417002"/>
    <w:rsid w:val="004254B2"/>
    <w:rsid w:val="00436DE8"/>
    <w:rsid w:val="00447820"/>
    <w:rsid w:val="00503979"/>
    <w:rsid w:val="0052231E"/>
    <w:rsid w:val="005374E1"/>
    <w:rsid w:val="0054496E"/>
    <w:rsid w:val="00573316"/>
    <w:rsid w:val="0069775C"/>
    <w:rsid w:val="006A0CE1"/>
    <w:rsid w:val="00761B03"/>
    <w:rsid w:val="00770F0D"/>
    <w:rsid w:val="007753A2"/>
    <w:rsid w:val="008611EC"/>
    <w:rsid w:val="008D604E"/>
    <w:rsid w:val="00926A61"/>
    <w:rsid w:val="00A16259"/>
    <w:rsid w:val="00B122F0"/>
    <w:rsid w:val="00B87A0F"/>
    <w:rsid w:val="00C24EEA"/>
    <w:rsid w:val="00CA183E"/>
    <w:rsid w:val="00CB6C4F"/>
    <w:rsid w:val="00CE77D5"/>
    <w:rsid w:val="00D06268"/>
    <w:rsid w:val="00E52F2B"/>
    <w:rsid w:val="00EA4AFA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2017-03-31T07:22:00Z</dcterms:created>
  <dcterms:modified xsi:type="dcterms:W3CDTF">2017-03-31T07:22:00Z</dcterms:modified>
</cp:coreProperties>
</file>