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EA" w:rsidRDefault="00881EEA" w:rsidP="00881EEA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5080" r="13970" b="1397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1228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881EEA" w:rsidRDefault="00881EEA" w:rsidP="00881EEA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881EEA" w:rsidRDefault="00881EEA" w:rsidP="00881EEA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881EEA" w:rsidRDefault="00881EEA" w:rsidP="00881EEA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881EEA" w:rsidRDefault="00881EEA" w:rsidP="00881EE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881EEA" w:rsidRDefault="00881EEA" w:rsidP="00881EE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881EEA" w:rsidRDefault="00881EEA" w:rsidP="00881EE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881EEA" w:rsidRPr="0016540C" w:rsidRDefault="00881EEA" w:rsidP="00881EEA">
      <w:pPr>
        <w:spacing w:line="0" w:lineRule="atLeast"/>
        <w:rPr>
          <w:rFonts w:ascii="標楷體" w:eastAsia="標楷體" w:hAnsi="標楷體"/>
          <w:sz w:val="32"/>
        </w:rPr>
      </w:pPr>
      <w:r w:rsidRPr="0016540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1EEA" w:rsidRDefault="00881EEA" w:rsidP="00881EEA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" o:allowincell="f" filled="f" stroked="f">
                <v:stroke dashstyle="1 1"/>
                <v:textbox>
                  <w:txbxContent>
                    <w:p w:rsidR="00881EEA" w:rsidRDefault="00881EEA" w:rsidP="00881EEA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6540C">
        <w:rPr>
          <w:rFonts w:ascii="標楷體" w:eastAsia="標楷體" w:hAnsi="標楷體" w:hint="eastAsia"/>
          <w:sz w:val="32"/>
        </w:rPr>
        <w:t>受文者：本處會員</w:t>
      </w:r>
    </w:p>
    <w:p w:rsidR="00881EEA" w:rsidRDefault="00881EEA" w:rsidP="00881EE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881EEA" w:rsidRDefault="00881EEA" w:rsidP="00881EE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8F4F06">
        <w:rPr>
          <w:rFonts w:ascii="標楷體" w:eastAsia="標楷體" w:hint="eastAsia"/>
          <w:sz w:val="24"/>
        </w:rPr>
        <w:t>8</w:t>
      </w:r>
      <w:r>
        <w:rPr>
          <w:rFonts w:ascii="標楷體" w:eastAsia="標楷體" w:hint="eastAsia"/>
          <w:sz w:val="24"/>
        </w:rPr>
        <w:t>年</w:t>
      </w:r>
      <w:r w:rsidR="008F4F06">
        <w:rPr>
          <w:rFonts w:ascii="標楷體" w:eastAsia="標楷體" w:hint="eastAsia"/>
          <w:sz w:val="24"/>
        </w:rPr>
        <w:t>2</w:t>
      </w:r>
      <w:r>
        <w:rPr>
          <w:rFonts w:ascii="標楷體" w:eastAsia="標楷體" w:hint="eastAsia"/>
          <w:sz w:val="24"/>
        </w:rPr>
        <w:t>月</w:t>
      </w:r>
      <w:r w:rsidR="008F4F06">
        <w:rPr>
          <w:rFonts w:ascii="標楷體" w:eastAsia="標楷體" w:hint="eastAsia"/>
          <w:sz w:val="24"/>
        </w:rPr>
        <w:t>23</w:t>
      </w:r>
      <w:r>
        <w:rPr>
          <w:rFonts w:ascii="標楷體" w:eastAsia="標楷體" w:hint="eastAsia"/>
          <w:sz w:val="24"/>
        </w:rPr>
        <w:t>日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5B39D7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8F4F06">
        <w:rPr>
          <w:rFonts w:ascii="標楷體" w:eastAsia="標楷體" w:hint="eastAsia"/>
        </w:rPr>
        <w:t>8013</w:t>
      </w:r>
      <w:r>
        <w:rPr>
          <w:rFonts w:ascii="標楷體" w:eastAsia="標楷體" w:hint="eastAsia"/>
        </w:rPr>
        <w:t>號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1EEA" w:rsidRDefault="00881EEA" w:rsidP="00881EEA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7uCwMAAI4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881EEA" w:rsidRDefault="00881EEA" w:rsidP="00881EEA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</w:p>
    <w:p w:rsidR="00881EEA" w:rsidRPr="005B6F74" w:rsidRDefault="00881EEA" w:rsidP="00BB1336">
      <w:pPr>
        <w:spacing w:line="600" w:lineRule="exact"/>
        <w:ind w:left="960" w:hangingChars="300" w:hanging="960"/>
        <w:rPr>
          <w:rFonts w:ascii="標楷體" w:eastAsia="標楷體" w:hAnsi="標楷體"/>
          <w:sz w:val="32"/>
        </w:rPr>
      </w:pPr>
      <w:r w:rsidRPr="005B6F74">
        <w:rPr>
          <w:rFonts w:ascii="標楷體" w:eastAsia="標楷體" w:hAnsi="標楷體" w:hint="eastAsia"/>
          <w:sz w:val="32"/>
        </w:rPr>
        <w:t>主旨：</w:t>
      </w:r>
      <w:proofErr w:type="gramStart"/>
      <w:r>
        <w:rPr>
          <w:rFonts w:ascii="標楷體" w:eastAsia="標楷體" w:hAnsi="標楷體" w:hint="eastAsia"/>
          <w:sz w:val="32"/>
        </w:rPr>
        <w:t>轉知區公會</w:t>
      </w:r>
      <w:proofErr w:type="gramEnd"/>
      <w:r w:rsidR="00BB1336">
        <w:rPr>
          <w:rFonts w:ascii="標楷體" w:eastAsia="標楷體" w:hAnsi="標楷體" w:hint="eastAsia"/>
          <w:sz w:val="32"/>
        </w:rPr>
        <w:t>擬</w:t>
      </w:r>
      <w:r w:rsidR="008D1F23">
        <w:rPr>
          <w:rFonts w:ascii="標楷體" w:eastAsia="標楷體" w:hAnsi="標楷體" w:hint="eastAsia"/>
          <w:sz w:val="32"/>
        </w:rPr>
        <w:t>舉辦北區</w:t>
      </w:r>
      <w:r>
        <w:rPr>
          <w:rFonts w:ascii="標楷體" w:eastAsia="標楷體" w:hAnsi="標楷體" w:hint="eastAsia"/>
          <w:sz w:val="32"/>
        </w:rPr>
        <w:t>【自來水</w:t>
      </w:r>
      <w:r w:rsidR="008D1F23">
        <w:rPr>
          <w:rFonts w:ascii="標楷體" w:eastAsia="標楷體" w:hAnsi="標楷體" w:hint="eastAsia"/>
          <w:sz w:val="32"/>
        </w:rPr>
        <w:t>丙級</w:t>
      </w:r>
      <w:r w:rsidR="007E1B0D">
        <w:rPr>
          <w:rFonts w:ascii="標楷體" w:eastAsia="標楷體" w:hAnsi="標楷體" w:hint="eastAsia"/>
          <w:sz w:val="32"/>
        </w:rPr>
        <w:t>水管</w:t>
      </w:r>
      <w:r w:rsidR="008D1F23">
        <w:rPr>
          <w:rFonts w:ascii="標楷體" w:eastAsia="標楷體" w:hAnsi="標楷體" w:hint="eastAsia"/>
          <w:sz w:val="32"/>
        </w:rPr>
        <w:t>配管</w:t>
      </w:r>
      <w:r w:rsidR="00021C08">
        <w:rPr>
          <w:rFonts w:ascii="標楷體" w:eastAsia="標楷體" w:hAnsi="標楷體" w:hint="eastAsia"/>
          <w:sz w:val="32"/>
        </w:rPr>
        <w:t>短期</w:t>
      </w:r>
      <w:r w:rsidR="008D1F23">
        <w:rPr>
          <w:rFonts w:ascii="標楷體" w:eastAsia="標楷體" w:hAnsi="標楷體" w:hint="eastAsia"/>
          <w:sz w:val="32"/>
        </w:rPr>
        <w:t>技術訓練</w:t>
      </w:r>
      <w:r>
        <w:rPr>
          <w:rFonts w:ascii="標楷體" w:eastAsia="標楷體" w:hAnsi="標楷體" w:hint="eastAsia"/>
          <w:sz w:val="32"/>
        </w:rPr>
        <w:t>】，</w:t>
      </w:r>
      <w:r w:rsidR="00BB1336">
        <w:rPr>
          <w:rFonts w:ascii="標楷體" w:eastAsia="標楷體" w:hAnsi="標楷體" w:hint="eastAsia"/>
          <w:sz w:val="32"/>
        </w:rPr>
        <w:t>為調查</w:t>
      </w:r>
      <w:r w:rsidR="008D1F23">
        <w:rPr>
          <w:rFonts w:ascii="標楷體" w:eastAsia="標楷體" w:hAnsi="標楷體" w:hint="eastAsia"/>
          <w:sz w:val="32"/>
        </w:rPr>
        <w:t>意</w:t>
      </w:r>
      <w:r>
        <w:rPr>
          <w:rFonts w:ascii="標楷體" w:eastAsia="標楷體" w:hAnsi="標楷體" w:hint="eastAsia"/>
          <w:sz w:val="32"/>
        </w:rPr>
        <w:t>願參加者請</w:t>
      </w:r>
      <w:r w:rsidR="00BB1336">
        <w:rPr>
          <w:rFonts w:ascii="標楷體" w:eastAsia="標楷體" w:hAnsi="標楷體" w:hint="eastAsia"/>
          <w:sz w:val="32"/>
        </w:rPr>
        <w:t>於3月8日前</w:t>
      </w:r>
      <w:r>
        <w:rPr>
          <w:rFonts w:ascii="標楷體" w:eastAsia="標楷體" w:hAnsi="標楷體" w:hint="eastAsia"/>
          <w:sz w:val="32"/>
        </w:rPr>
        <w:t>向本處報名，</w:t>
      </w:r>
      <w:r w:rsidR="001D3B67">
        <w:rPr>
          <w:rFonts w:ascii="標楷體" w:eastAsia="標楷體" w:hAnsi="標楷體" w:hint="eastAsia"/>
          <w:sz w:val="32"/>
        </w:rPr>
        <w:t>請查照。</w:t>
      </w:r>
    </w:p>
    <w:p w:rsidR="00881EEA" w:rsidRDefault="00881EEA" w:rsidP="00BB1336">
      <w:pPr>
        <w:spacing w:line="600" w:lineRule="exact"/>
        <w:ind w:left="1280" w:hangingChars="400" w:hanging="1280"/>
        <w:rPr>
          <w:rFonts w:ascii="標楷體" w:eastAsia="標楷體" w:hAnsi="標楷體"/>
          <w:sz w:val="32"/>
        </w:rPr>
      </w:pPr>
      <w:r w:rsidRPr="005B6F74">
        <w:rPr>
          <w:rFonts w:ascii="標楷體" w:eastAsia="標楷體" w:hAnsi="標楷體" w:hint="eastAsia"/>
          <w:sz w:val="32"/>
        </w:rPr>
        <w:t>說明：</w:t>
      </w:r>
      <w:r>
        <w:rPr>
          <w:rFonts w:ascii="標楷體" w:eastAsia="標楷體" w:hAnsi="標楷體" w:hint="eastAsia"/>
          <w:sz w:val="32"/>
        </w:rPr>
        <w:t>1.訓練時間</w:t>
      </w:r>
      <w:r w:rsidR="00BB1336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地點</w:t>
      </w:r>
      <w:r w:rsidR="00BB1336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費用</w:t>
      </w:r>
      <w:r w:rsidR="00BB1336">
        <w:rPr>
          <w:rFonts w:ascii="標楷體" w:eastAsia="標楷體" w:hAnsi="標楷體" w:hint="eastAsia"/>
          <w:sz w:val="32"/>
        </w:rPr>
        <w:t>於確定開課另行通知。</w:t>
      </w:r>
    </w:p>
    <w:p w:rsidR="00BB1336" w:rsidRPr="00BB1336" w:rsidRDefault="00BB1336" w:rsidP="00BB1336">
      <w:pPr>
        <w:spacing w:line="6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2.依區公會108.2.20台區水管會</w:t>
      </w:r>
      <w:proofErr w:type="gramStart"/>
      <w:r>
        <w:rPr>
          <w:rFonts w:ascii="標楷體" w:eastAsia="標楷體" w:hAnsi="標楷體" w:hint="eastAsia"/>
          <w:sz w:val="32"/>
        </w:rPr>
        <w:t>丕</w:t>
      </w:r>
      <w:proofErr w:type="gramEnd"/>
      <w:r>
        <w:rPr>
          <w:rFonts w:ascii="標楷體" w:eastAsia="標楷體" w:hAnsi="標楷體" w:hint="eastAsia"/>
          <w:sz w:val="32"/>
        </w:rPr>
        <w:t>字第108041號函辦理。</w:t>
      </w:r>
    </w:p>
    <w:p w:rsidR="00881EEA" w:rsidRPr="00462003" w:rsidRDefault="00881EEA" w:rsidP="00881EEA">
      <w:pPr>
        <w:spacing w:line="0" w:lineRule="atLeast"/>
        <w:rPr>
          <w:rFonts w:ascii="標楷體" w:eastAsia="標楷體"/>
          <w:sz w:val="32"/>
        </w:rPr>
      </w:pPr>
    </w:p>
    <w:p w:rsidR="00881EEA" w:rsidRDefault="00881EEA" w:rsidP="00881EEA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</w:p>
    <w:p w:rsidR="00881EEA" w:rsidRDefault="00881EEA" w:rsidP="00881EE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1EEA" w:rsidRDefault="00881EEA" w:rsidP="00881EEA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eC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V2N/eg34zpWlTXMJtSwOzAAMJSB6MR8i1GAyzIFKs3l0RSjNon&#10;HObbbNO9IffGem8QXsLRFGuMRjPT49a97CXbNIA8bhAuFrADambn85YFKDAPsPSslt2CNlv1+Nl6&#10;3f5G5j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Ggjh4I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881EEA" w:rsidRDefault="00881EEA" w:rsidP="00881EEA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1EEA" w:rsidRDefault="00881EEA" w:rsidP="00881EEA">
      <w:pPr>
        <w:spacing w:line="0" w:lineRule="atLeast"/>
        <w:rPr>
          <w:rFonts w:ascii="標楷體" w:eastAsia="標楷體"/>
          <w:sz w:val="36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1EEA" w:rsidRDefault="00881EEA" w:rsidP="00881EEA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P+FF7sKAwAAjgYAAA4AAAAAAAAAAAAAAAAALgIAAGRycy9l&#10;Mm9Eb2MueG1sUEsBAi0AFAAGAAgAAAAhAGuIU+riAAAADQ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881EEA" w:rsidRDefault="00881EEA" w:rsidP="00881EEA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EB7E07">
        <w:rPr>
          <w:rFonts w:ascii="標楷體" w:eastAsia="標楷體" w:hint="eastAsia"/>
          <w:sz w:val="36"/>
        </w:rPr>
        <w:t xml:space="preserve"> </w:t>
      </w:r>
      <w:bookmarkStart w:id="0" w:name="_GoBack"/>
      <w:bookmarkEnd w:id="0"/>
      <w:r>
        <w:rPr>
          <w:rFonts w:ascii="標楷體" w:eastAsia="標楷體" w:hint="eastAsia"/>
          <w:sz w:val="36"/>
        </w:rPr>
        <w:t xml:space="preserve"> </w:t>
      </w:r>
      <w:r w:rsidR="002631E7">
        <w:rPr>
          <w:rFonts w:ascii="標楷體" w:eastAsia="標楷體" w:hint="eastAsia"/>
          <w:color w:val="0070C0"/>
          <w:sz w:val="144"/>
          <w:szCs w:val="144"/>
        </w:rPr>
        <w:t>温 永 昆</w:t>
      </w:r>
    </w:p>
    <w:p w:rsidR="00881EEA" w:rsidRDefault="00881EEA" w:rsidP="00881EEA">
      <w:pPr>
        <w:spacing w:line="0" w:lineRule="atLeast"/>
        <w:rPr>
          <w:rFonts w:ascii="標楷體" w:eastAsia="標楷體"/>
          <w:sz w:val="36"/>
        </w:rPr>
      </w:pPr>
    </w:p>
    <w:p w:rsidR="00275D52" w:rsidRDefault="00275D52"/>
    <w:p w:rsidR="00BB1336" w:rsidRDefault="00BB1336"/>
    <w:p w:rsidR="00BB1336" w:rsidRDefault="00BB1336"/>
    <w:p w:rsidR="00BB1336" w:rsidRDefault="00BB1336"/>
    <w:p w:rsidR="00BB1336" w:rsidRDefault="00BB1336"/>
    <w:p w:rsidR="00580CFE" w:rsidRDefault="00580CFE" w:rsidP="00580CFE">
      <w:pPr>
        <w:pStyle w:val="a3"/>
        <w:tabs>
          <w:tab w:val="left" w:pos="480"/>
        </w:tabs>
        <w:snapToGrid/>
        <w:spacing w:line="0" w:lineRule="atLeast"/>
        <w:ind w:firstLineChars="400" w:firstLine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台灣區水管工程工業同業公會新北市辦事處</w:t>
      </w:r>
    </w:p>
    <w:p w:rsidR="00580CFE" w:rsidRDefault="009E3B35" w:rsidP="009E3B35">
      <w:pPr>
        <w:spacing w:line="40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80CFE">
        <w:rPr>
          <w:rFonts w:ascii="標楷體" w:eastAsia="標楷體" w:hAnsi="標楷體" w:hint="eastAsia"/>
          <w:sz w:val="32"/>
          <w:szCs w:val="32"/>
        </w:rPr>
        <w:t>108年</w:t>
      </w:r>
      <w:r>
        <w:rPr>
          <w:rFonts w:ascii="標楷體" w:eastAsia="標楷體" w:hAnsi="標楷體" w:hint="eastAsia"/>
          <w:sz w:val="32"/>
          <w:szCs w:val="32"/>
        </w:rPr>
        <w:t>北區</w:t>
      </w:r>
      <w:proofErr w:type="gramStart"/>
      <w:r>
        <w:rPr>
          <w:rFonts w:ascii="標楷體" w:eastAsia="標楷體" w:hAnsi="標楷體" w:hint="eastAsia"/>
          <w:sz w:val="32"/>
        </w:rPr>
        <w:t>【自來水丙級水管配管短期技術訓練】參訓調查表</w:t>
      </w:r>
      <w:proofErr w:type="gram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3327"/>
        <w:gridCol w:w="3327"/>
      </w:tblGrid>
      <w:tr w:rsidR="00580CFE" w:rsidTr="00580CFE">
        <w:trPr>
          <w:trHeight w:val="1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E" w:rsidRDefault="00580CF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FE" w:rsidTr="00580CFE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E" w:rsidRDefault="00580CF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FE" w:rsidTr="00580CFE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E" w:rsidRDefault="00580CF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FE" w:rsidTr="00580CFE">
        <w:trPr>
          <w:trHeight w:val="5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E" w:rsidRDefault="00580CF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FE" w:rsidTr="00580CFE">
        <w:trPr>
          <w:trHeight w:val="39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E" w:rsidRDefault="00580CF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連絡地址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FE" w:rsidTr="00580CFE">
        <w:trPr>
          <w:trHeight w:val="7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E" w:rsidRDefault="00580CF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FE" w:rsidTr="00580CFE">
        <w:trPr>
          <w:trHeight w:val="6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E" w:rsidRDefault="00580CF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FE" w:rsidTr="00580CFE">
        <w:trPr>
          <w:trHeight w:val="6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E" w:rsidRDefault="009E3B35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FE" w:rsidTr="009E3B35">
        <w:trPr>
          <w:trHeight w:val="6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FE" w:rsidRDefault="009E3B35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FE" w:rsidRDefault="00580C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80CFE" w:rsidRDefault="00580CFE" w:rsidP="00580CFE">
      <w:pPr>
        <w:spacing w:line="400" w:lineRule="exact"/>
        <w:ind w:leftChars="134" w:left="1282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備註：報名請填妥報名表</w:t>
      </w:r>
      <w:r w:rsidR="009E3B35">
        <w:rPr>
          <w:rFonts w:ascii="標楷體" w:eastAsia="標楷體" w:hAnsi="標楷體" w:hint="eastAsia"/>
          <w:sz w:val="32"/>
          <w:szCs w:val="32"/>
        </w:rPr>
        <w:t>於3月8日前傳真29967631至本處</w:t>
      </w:r>
    </w:p>
    <w:p w:rsidR="009E3B35" w:rsidRDefault="009E3B35" w:rsidP="00580CFE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</w:p>
    <w:p w:rsidR="00816D11" w:rsidRDefault="00816D11" w:rsidP="00580CFE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</w:p>
    <w:p w:rsidR="00580CFE" w:rsidRDefault="00580CFE" w:rsidP="00580CFE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會員名稱：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蓋</w:t>
      </w:r>
      <w:r w:rsidR="009E3B35">
        <w:rPr>
          <w:rFonts w:ascii="標楷體" w:eastAsia="標楷體" w:hAnsi="標楷體" w:hint="eastAsia"/>
          <w:sz w:val="32"/>
          <w:szCs w:val="32"/>
        </w:rPr>
        <w:t>章</w:t>
      </w:r>
    </w:p>
    <w:p w:rsidR="00580CFE" w:rsidRDefault="00580CFE" w:rsidP="00580CF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16D11" w:rsidRDefault="00816D11" w:rsidP="00580CF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80CFE" w:rsidRDefault="00580CFE" w:rsidP="00580CFE">
      <w:pPr>
        <w:spacing w:line="400" w:lineRule="exact"/>
        <w:ind w:firstLineChars="1050" w:firstLine="3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BB1336" w:rsidRDefault="00BB1336"/>
    <w:sectPr w:rsidR="00BB1336" w:rsidSect="00C77294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567" w:footer="567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D0" w:rsidRDefault="00CD1ED0">
      <w:r>
        <w:separator/>
      </w:r>
    </w:p>
  </w:endnote>
  <w:endnote w:type="continuationSeparator" w:id="0">
    <w:p w:rsidR="00CD1ED0" w:rsidRDefault="00CD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881EEA" w:rsidP="00C772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294" w:rsidRDefault="00CD1E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CD1ED0">
    <w:pPr>
      <w:pStyle w:val="a5"/>
      <w:ind w:right="360"/>
      <w:jc w:val="center"/>
      <w:rPr>
        <w:rFonts w:ascii="標楷體" w:eastAsia="標楷體" w:hAnsi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881EEA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rFonts w:eastAsia="MS Mincho" w:hint="eastAsia"/>
        <w:noProof/>
        <w:kern w:val="0"/>
        <w:lang w:eastAsia="ja-JP"/>
      </w:rPr>
      <w:t>一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D0" w:rsidRDefault="00CD1ED0">
      <w:r>
        <w:separator/>
      </w:r>
    </w:p>
  </w:footnote>
  <w:footnote w:type="continuationSeparator" w:id="0">
    <w:p w:rsidR="00CD1ED0" w:rsidRDefault="00CD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CD1ED0">
    <w:pPr>
      <w:pStyle w:val="a3"/>
      <w:jc w:val="both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EA"/>
    <w:rsid w:val="00021C08"/>
    <w:rsid w:val="0017484F"/>
    <w:rsid w:val="001842E8"/>
    <w:rsid w:val="001D3B67"/>
    <w:rsid w:val="001D5C3B"/>
    <w:rsid w:val="00224F52"/>
    <w:rsid w:val="00244E18"/>
    <w:rsid w:val="002631E7"/>
    <w:rsid w:val="00275D52"/>
    <w:rsid w:val="00296E86"/>
    <w:rsid w:val="003002A0"/>
    <w:rsid w:val="003435D1"/>
    <w:rsid w:val="004F2140"/>
    <w:rsid w:val="00580CFE"/>
    <w:rsid w:val="005872E6"/>
    <w:rsid w:val="00593863"/>
    <w:rsid w:val="005B39D7"/>
    <w:rsid w:val="006824B7"/>
    <w:rsid w:val="007E1B0D"/>
    <w:rsid w:val="00816D11"/>
    <w:rsid w:val="00881EEA"/>
    <w:rsid w:val="008D1F23"/>
    <w:rsid w:val="008F4F06"/>
    <w:rsid w:val="008F6F2F"/>
    <w:rsid w:val="009E3B35"/>
    <w:rsid w:val="00A80ECB"/>
    <w:rsid w:val="00AF6283"/>
    <w:rsid w:val="00BB1336"/>
    <w:rsid w:val="00C746D5"/>
    <w:rsid w:val="00CD1ED0"/>
    <w:rsid w:val="00CF47AF"/>
    <w:rsid w:val="00D5538E"/>
    <w:rsid w:val="00E3279D"/>
    <w:rsid w:val="00E57BDA"/>
    <w:rsid w:val="00EB7E07"/>
    <w:rsid w:val="00F1079E"/>
    <w:rsid w:val="00FA18F9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AA16"/>
  <w15:chartTrackingRefBased/>
  <w15:docId w15:val="{1A2E1551-46FA-49E2-AE27-C55C9F28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E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81E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81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81EE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88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2019-02-23T01:10:00Z</cp:lastPrinted>
  <dcterms:created xsi:type="dcterms:W3CDTF">2019-02-21T00:57:00Z</dcterms:created>
  <dcterms:modified xsi:type="dcterms:W3CDTF">2019-02-23T01:11:00Z</dcterms:modified>
</cp:coreProperties>
</file>